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160"/>
        <w:gridCol w:w="3462"/>
        <w:gridCol w:w="4458"/>
      </w:tblGrid>
      <w:tr w:rsidR="00757362" w14:paraId="22114F9E" w14:textId="77777777" w:rsidTr="004363FF">
        <w:tc>
          <w:tcPr>
            <w:tcW w:w="10080" w:type="dxa"/>
            <w:gridSpan w:val="3"/>
            <w:shd w:val="clear" w:color="auto" w:fill="2E74B5" w:themeFill="accent1" w:themeFillShade="BF"/>
          </w:tcPr>
          <w:p w14:paraId="5C6176A4" w14:textId="19B904A1" w:rsidR="00757362" w:rsidRPr="009F0C6A" w:rsidRDefault="00A127CD" w:rsidP="004770D8">
            <w:pPr>
              <w:jc w:val="center"/>
              <w:rPr>
                <w:b/>
              </w:rPr>
            </w:pPr>
            <w:r w:rsidRPr="00A127CD">
              <w:rPr>
                <w:b/>
              </w:rPr>
              <w:t>To be completed by the health unit IPAC team requesting the service.  If there is any additional information to be forwarded, please forward to: </w:t>
            </w:r>
            <w:r w:rsidRPr="00A127CD">
              <w:rPr>
                <w:b/>
                <w:i/>
                <w:iCs/>
              </w:rPr>
              <w:t>SEhubintake@kingstonhsc.ca</w:t>
            </w:r>
          </w:p>
        </w:tc>
      </w:tr>
      <w:tr w:rsidR="00757362" w14:paraId="27C2D47B" w14:textId="77777777" w:rsidTr="004363FF">
        <w:tc>
          <w:tcPr>
            <w:tcW w:w="2160" w:type="dxa"/>
            <w:shd w:val="clear" w:color="auto" w:fill="9CC2E5" w:themeFill="accent1" w:themeFillTint="99"/>
          </w:tcPr>
          <w:p w14:paraId="0D28294F" w14:textId="440F288F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 xml:space="preserve">Name </w:t>
            </w:r>
            <w:r w:rsidR="00F257BA">
              <w:rPr>
                <w:b/>
                <w:bCs/>
              </w:rPr>
              <w:t xml:space="preserve">and contact information </w:t>
            </w:r>
            <w:r w:rsidRPr="004770D8">
              <w:rPr>
                <w:b/>
                <w:bCs/>
              </w:rPr>
              <w:t xml:space="preserve">of person making </w:t>
            </w:r>
            <w:r w:rsidR="00965062">
              <w:rPr>
                <w:b/>
                <w:bCs/>
              </w:rPr>
              <w:t xml:space="preserve">the </w:t>
            </w:r>
            <w:r w:rsidRPr="004770D8">
              <w:rPr>
                <w:b/>
                <w:bCs/>
              </w:rPr>
              <w:t>referral: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58C5650F" w14:textId="77777777" w:rsidR="00757362" w:rsidRPr="009F0C6A" w:rsidRDefault="00757362" w:rsidP="009F7468">
            <w:pPr>
              <w:rPr>
                <w:rFonts w:ascii="Segoe UI Symbol" w:hAnsi="Segoe UI Symbol" w:cs="Segoe UI Symbol"/>
              </w:rPr>
            </w:pPr>
          </w:p>
        </w:tc>
      </w:tr>
      <w:tr w:rsidR="00757362" w14:paraId="1F4C5064" w14:textId="77777777" w:rsidTr="004363FF">
        <w:trPr>
          <w:trHeight w:val="1592"/>
        </w:trPr>
        <w:tc>
          <w:tcPr>
            <w:tcW w:w="2160" w:type="dxa"/>
            <w:shd w:val="clear" w:color="auto" w:fill="9CC2E5" w:themeFill="accent1" w:themeFillTint="99"/>
          </w:tcPr>
          <w:p w14:paraId="785E38F7" w14:textId="72F0994A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 xml:space="preserve">Team/Organization making </w:t>
            </w:r>
            <w:r w:rsidR="00965062">
              <w:rPr>
                <w:b/>
                <w:bCs/>
              </w:rPr>
              <w:t xml:space="preserve">the </w:t>
            </w:r>
            <w:r w:rsidRPr="004770D8">
              <w:rPr>
                <w:b/>
                <w:bCs/>
              </w:rPr>
              <w:t>referral: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51BC441B" w14:textId="7E5B0B67" w:rsidR="00757362" w:rsidRPr="009F0C6A" w:rsidRDefault="00757362" w:rsidP="009F7468">
            <w:r w:rsidRPr="009F0C6A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33970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HPE Public Health </w:t>
            </w:r>
          </w:p>
          <w:p w14:paraId="3E8D9AB2" w14:textId="5068562E" w:rsidR="00757362" w:rsidRPr="009F0C6A" w:rsidRDefault="00F257BA" w:rsidP="009F7468">
            <w:sdt>
              <w:sdtPr>
                <w:id w:val="-3761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>KFL&amp;A Public Health IPAC Team</w:t>
            </w:r>
          </w:p>
          <w:p w14:paraId="48F94EAE" w14:textId="4E93236B" w:rsidR="00757362" w:rsidRDefault="00F257BA" w:rsidP="009F7468">
            <w:sdt>
              <w:sdtPr>
                <w:rPr>
                  <w:rFonts w:hint="eastAsia"/>
                </w:rPr>
                <w:id w:val="160985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 w:rsidRPr="009F0C6A">
              <w:rPr>
                <w:rFonts w:hint="eastAsia"/>
              </w:rPr>
              <w:t xml:space="preserve"> </w:t>
            </w:r>
            <w:r w:rsidR="00757362">
              <w:t>LGL Public Health IPAC Team</w:t>
            </w:r>
          </w:p>
        </w:tc>
      </w:tr>
      <w:tr w:rsidR="00757362" w14:paraId="31D376F3" w14:textId="77777777" w:rsidTr="004363FF">
        <w:tc>
          <w:tcPr>
            <w:tcW w:w="2160" w:type="dxa"/>
            <w:shd w:val="clear" w:color="auto" w:fill="9CC2E5" w:themeFill="accent1" w:themeFillTint="99"/>
          </w:tcPr>
          <w:p w14:paraId="4DB4C460" w14:textId="4719FACC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>Date</w:t>
            </w:r>
            <w:r w:rsidR="00635FE3" w:rsidRPr="004770D8">
              <w:rPr>
                <w:b/>
                <w:bCs/>
              </w:rPr>
              <w:t xml:space="preserve"> of request</w:t>
            </w:r>
            <w:r w:rsidR="005B35BA" w:rsidRPr="004770D8">
              <w:rPr>
                <w:b/>
                <w:bCs/>
              </w:rPr>
              <w:t xml:space="preserve">, </w:t>
            </w:r>
            <w:r w:rsidRPr="004770D8">
              <w:rPr>
                <w:b/>
                <w:bCs/>
              </w:rPr>
              <w:t xml:space="preserve">: 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2ADE6B9F" w14:textId="77777777" w:rsidR="00757362" w:rsidRDefault="00757362" w:rsidP="009F7468"/>
        </w:tc>
      </w:tr>
      <w:tr w:rsidR="00757362" w14:paraId="76EEC001" w14:textId="77777777" w:rsidTr="004363FF">
        <w:tc>
          <w:tcPr>
            <w:tcW w:w="2160" w:type="dxa"/>
            <w:shd w:val="clear" w:color="auto" w:fill="9CC2E5" w:themeFill="accent1" w:themeFillTint="99"/>
          </w:tcPr>
          <w:p w14:paraId="188706FF" w14:textId="77777777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>Facility Name: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0F241964" w14:textId="77777777" w:rsidR="00757362" w:rsidRDefault="00757362" w:rsidP="009F7468"/>
        </w:tc>
      </w:tr>
      <w:tr w:rsidR="00757362" w14:paraId="3D53B663" w14:textId="77777777" w:rsidTr="004363FF">
        <w:tc>
          <w:tcPr>
            <w:tcW w:w="2160" w:type="dxa"/>
            <w:shd w:val="clear" w:color="auto" w:fill="9CC2E5" w:themeFill="accent1" w:themeFillTint="99"/>
          </w:tcPr>
          <w:p w14:paraId="4048ECC9" w14:textId="77777777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>Facility Address: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48B0AFC3" w14:textId="77777777" w:rsidR="00757362" w:rsidRDefault="00757362" w:rsidP="009F7468"/>
        </w:tc>
      </w:tr>
      <w:tr w:rsidR="00757362" w14:paraId="78234536" w14:textId="77777777" w:rsidTr="004363FF">
        <w:tc>
          <w:tcPr>
            <w:tcW w:w="2160" w:type="dxa"/>
            <w:shd w:val="clear" w:color="auto" w:fill="9CC2E5" w:themeFill="accent1" w:themeFillTint="99"/>
          </w:tcPr>
          <w:p w14:paraId="4F88D90B" w14:textId="77777777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>Facility Contact Name and Phone/Email: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4FFB561C" w14:textId="77777777" w:rsidR="00757362" w:rsidRDefault="00757362" w:rsidP="009F7468"/>
        </w:tc>
      </w:tr>
      <w:tr w:rsidR="00757362" w14:paraId="249B117D" w14:textId="77777777" w:rsidTr="004363FF">
        <w:tc>
          <w:tcPr>
            <w:tcW w:w="2160" w:type="dxa"/>
            <w:shd w:val="clear" w:color="auto" w:fill="9CC2E5" w:themeFill="accent1" w:themeFillTint="99"/>
          </w:tcPr>
          <w:p w14:paraId="7C232F09" w14:textId="77777777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>Type of Facility: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6CD06760" w14:textId="210EACBF" w:rsidR="00757362" w:rsidRPr="009F0C6A" w:rsidRDefault="00F257BA" w:rsidP="009F7468">
            <w:sdt>
              <w:sdtPr>
                <w:id w:val="2815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>Long-Term Care Home</w:t>
            </w:r>
          </w:p>
          <w:p w14:paraId="121AB880" w14:textId="61247762" w:rsidR="00757362" w:rsidRPr="009F0C6A" w:rsidRDefault="00F257BA" w:rsidP="009F7468">
            <w:sdt>
              <w:sdtPr>
                <w:id w:val="1879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>Retirement Home</w:t>
            </w:r>
          </w:p>
          <w:p w14:paraId="3FF2C93F" w14:textId="2A14A542" w:rsidR="00335DE5" w:rsidRDefault="00F257BA" w:rsidP="009F7468">
            <w:sdt>
              <w:sdtPr>
                <w:id w:val="82131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 w:rsidRPr="00C907AA">
              <w:t>MCCSS Congregate Setting</w:t>
            </w:r>
          </w:p>
          <w:p w14:paraId="2624CC43" w14:textId="647D434A" w:rsidR="00757362" w:rsidRPr="00C907AA" w:rsidRDefault="00F257BA" w:rsidP="009F7468">
            <w:sdt>
              <w:sdtPr>
                <w:id w:val="39139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DE5">
              <w:t>Shelter</w:t>
            </w:r>
            <w:r w:rsidR="00757362" w:rsidRPr="00C907AA">
              <w:t xml:space="preserve"> </w:t>
            </w:r>
          </w:p>
          <w:p w14:paraId="6CBCDDEF" w14:textId="687AD78E" w:rsidR="00757362" w:rsidRDefault="00F257BA" w:rsidP="009F7468">
            <w:sdt>
              <w:sdtPr>
                <w:id w:val="143346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 w:rsidRPr="00C907AA">
              <w:t>Other Congregate Living Setting</w:t>
            </w:r>
            <w:r w:rsidR="00757362">
              <w:rPr>
                <w:rFonts w:ascii="Segoe UI Symbol" w:hAnsi="Segoe UI Symbol" w:cs="Segoe UI Symbol"/>
              </w:rPr>
              <w:t xml:space="preserve"> </w:t>
            </w:r>
          </w:p>
        </w:tc>
      </w:tr>
      <w:tr w:rsidR="00757362" w14:paraId="56EFB3F8" w14:textId="77777777" w:rsidTr="004363FF">
        <w:tc>
          <w:tcPr>
            <w:tcW w:w="2160" w:type="dxa"/>
            <w:shd w:val="clear" w:color="auto" w:fill="9CC2E5" w:themeFill="accent1" w:themeFillTint="99"/>
          </w:tcPr>
          <w:p w14:paraId="6BFA9F08" w14:textId="77777777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 xml:space="preserve">Facility Details: 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08B3DFB5" w14:textId="300166EF" w:rsidR="00757362" w:rsidRDefault="00757362" w:rsidP="009F7468">
            <w:pPr>
              <w:rPr>
                <w:rFonts w:eastAsiaTheme="minorEastAsia"/>
                <w:i/>
                <w:iCs/>
              </w:rPr>
            </w:pPr>
            <w:r w:rsidRPr="009120A1">
              <w:rPr>
                <w:rFonts w:eastAsiaTheme="minorEastAsia"/>
                <w:i/>
                <w:iCs/>
              </w:rPr>
              <w:t>Please provide details regarding number of beds</w:t>
            </w:r>
            <w:r w:rsidRPr="6A9225B5">
              <w:rPr>
                <w:rFonts w:eastAsiaTheme="minorEastAsia"/>
                <w:i/>
                <w:iCs/>
              </w:rPr>
              <w:t>, layout, number of floors</w:t>
            </w:r>
            <w:r w:rsidR="005B35BA">
              <w:rPr>
                <w:rFonts w:eastAsiaTheme="minorEastAsia"/>
                <w:i/>
                <w:iCs/>
              </w:rPr>
              <w:t>, number of residents/staff</w:t>
            </w:r>
            <w:r w:rsidRPr="6A9225B5">
              <w:rPr>
                <w:rFonts w:eastAsiaTheme="minorEastAsia"/>
                <w:i/>
                <w:iCs/>
              </w:rPr>
              <w:t xml:space="preserve"> etc.</w:t>
            </w:r>
          </w:p>
          <w:p w14:paraId="7799E882" w14:textId="77777777" w:rsidR="00757362" w:rsidRDefault="00757362" w:rsidP="009F7468">
            <w:pPr>
              <w:rPr>
                <w:rFonts w:eastAsiaTheme="minorEastAsia"/>
                <w:i/>
                <w:iCs/>
              </w:rPr>
            </w:pPr>
          </w:p>
          <w:p w14:paraId="6679C78C" w14:textId="77777777" w:rsidR="00757362" w:rsidRDefault="00757362" w:rsidP="009F7468">
            <w:pPr>
              <w:rPr>
                <w:rFonts w:eastAsiaTheme="minorEastAsia"/>
                <w:i/>
                <w:iCs/>
              </w:rPr>
            </w:pPr>
          </w:p>
          <w:p w14:paraId="68E93DAB" w14:textId="77777777" w:rsidR="00757362" w:rsidRPr="009120A1" w:rsidRDefault="00757362" w:rsidP="009F7468">
            <w:pPr>
              <w:rPr>
                <w:rFonts w:eastAsiaTheme="minorEastAsia"/>
                <w:i/>
                <w:iCs/>
              </w:rPr>
            </w:pPr>
          </w:p>
        </w:tc>
      </w:tr>
      <w:tr w:rsidR="00757362" w14:paraId="2335238B" w14:textId="77777777" w:rsidTr="004363FF">
        <w:trPr>
          <w:trHeight w:val="98"/>
        </w:trPr>
        <w:tc>
          <w:tcPr>
            <w:tcW w:w="2160" w:type="dxa"/>
            <w:shd w:val="clear" w:color="auto" w:fill="9CC2E5" w:themeFill="accent1" w:themeFillTint="99"/>
          </w:tcPr>
          <w:p w14:paraId="44D80BAF" w14:textId="77777777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>IPAC Area(s) of Concern: (check all that apply)</w:t>
            </w:r>
          </w:p>
        </w:tc>
        <w:tc>
          <w:tcPr>
            <w:tcW w:w="3462" w:type="dxa"/>
            <w:shd w:val="clear" w:color="auto" w:fill="DEEAF6" w:themeFill="accent1" w:themeFillTint="33"/>
          </w:tcPr>
          <w:p w14:paraId="2F450334" w14:textId="7E54C578" w:rsidR="00757362" w:rsidRDefault="00F257BA" w:rsidP="009F7468">
            <w:sdt>
              <w:sdtPr>
                <w:id w:val="-3766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 xml:space="preserve">Surveillance </w:t>
            </w:r>
          </w:p>
          <w:p w14:paraId="0598B870" w14:textId="1A409208" w:rsidR="00757362" w:rsidRDefault="00F257BA" w:rsidP="009F7468">
            <w:sdt>
              <w:sdtPr>
                <w:id w:val="-80762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0E4D">
              <w:t>Visitor Education</w:t>
            </w:r>
            <w:r w:rsidR="00757362">
              <w:t xml:space="preserve"> </w:t>
            </w:r>
          </w:p>
          <w:p w14:paraId="4EE84C4C" w14:textId="27EB654E" w:rsidR="00757362" w:rsidRDefault="00F257BA" w:rsidP="009F7468">
            <w:sdt>
              <w:sdtPr>
                <w:id w:val="-209377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 xml:space="preserve">Isolation </w:t>
            </w:r>
            <w:r w:rsidR="008A0E4D">
              <w:t>Plans</w:t>
            </w:r>
          </w:p>
          <w:p w14:paraId="40C3CE82" w14:textId="1ACE9147" w:rsidR="00757362" w:rsidRDefault="00F257BA" w:rsidP="009F7468">
            <w:sdt>
              <w:sdtPr>
                <w:id w:val="-202176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>Cohorting</w:t>
            </w:r>
          </w:p>
          <w:p w14:paraId="32D63555" w14:textId="2E63503B" w:rsidR="00757362" w:rsidRPr="009F0C6A" w:rsidRDefault="00F257BA" w:rsidP="009F7468">
            <w:sdt>
              <w:sdtPr>
                <w:id w:val="-23546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 xml:space="preserve">Physical Distancing  </w:t>
            </w:r>
          </w:p>
          <w:p w14:paraId="5EC8CB21" w14:textId="68F33408" w:rsidR="00757362" w:rsidRPr="009F0C6A" w:rsidRDefault="00F257BA" w:rsidP="009F7468">
            <w:sdt>
              <w:sdtPr>
                <w:id w:val="167306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 xml:space="preserve">Hand Hygiene </w:t>
            </w:r>
          </w:p>
          <w:p w14:paraId="5825953E" w14:textId="72C1003B" w:rsidR="00757362" w:rsidRDefault="00F257BA" w:rsidP="009F7468">
            <w:sdt>
              <w:sdtPr>
                <w:id w:val="41405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 xml:space="preserve">PPE Use </w:t>
            </w:r>
          </w:p>
        </w:tc>
        <w:tc>
          <w:tcPr>
            <w:tcW w:w="4458" w:type="dxa"/>
            <w:shd w:val="clear" w:color="auto" w:fill="DEEAF6" w:themeFill="accent1" w:themeFillTint="33"/>
          </w:tcPr>
          <w:p w14:paraId="34DB46B6" w14:textId="2F80EDD9" w:rsidR="00757362" w:rsidRPr="009F0C6A" w:rsidRDefault="00F257BA" w:rsidP="009F7468">
            <w:sdt>
              <w:sdtPr>
                <w:id w:val="200924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 xml:space="preserve">Environmental Cleaning </w:t>
            </w:r>
          </w:p>
          <w:p w14:paraId="5B349021" w14:textId="6205011A" w:rsidR="00757362" w:rsidRDefault="00F257BA" w:rsidP="009F7468">
            <w:pPr>
              <w:rPr>
                <w:rFonts w:ascii="Segoe UI Symbol" w:hAnsi="Segoe UI Symbol" w:cs="Segoe UI Symbol"/>
              </w:rPr>
            </w:pPr>
            <w:sdt>
              <w:sdtPr>
                <w:id w:val="-77409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>Auditing</w:t>
            </w:r>
          </w:p>
          <w:p w14:paraId="0A8A1DEE" w14:textId="25BC768D" w:rsidR="00757362" w:rsidRDefault="00F257BA" w:rsidP="009F7468">
            <w:sdt>
              <w:sdtPr>
                <w:id w:val="-21123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 xml:space="preserve">Outbreak Management Planning </w:t>
            </w:r>
          </w:p>
          <w:p w14:paraId="1632AABA" w14:textId="0A43ED60" w:rsidR="008A0E4D" w:rsidRDefault="00F257BA" w:rsidP="009F7468">
            <w:sdt>
              <w:sdtPr>
                <w:id w:val="129363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0E4D">
              <w:t>Outbreak Support</w:t>
            </w:r>
          </w:p>
          <w:p w14:paraId="09AF7F45" w14:textId="3450A2AC" w:rsidR="00757362" w:rsidRDefault="00F257BA" w:rsidP="009F7468">
            <w:sdt>
              <w:sdtPr>
                <w:id w:val="-18113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>
              <w:t xml:space="preserve">IPAC Champion </w:t>
            </w:r>
            <w:r w:rsidR="008A0E4D">
              <w:t>Training</w:t>
            </w:r>
          </w:p>
          <w:p w14:paraId="2CB22C7F" w14:textId="543D39D2" w:rsidR="00757362" w:rsidRDefault="00F257BA" w:rsidP="009F7468">
            <w:sdt>
              <w:sdtPr>
                <w:id w:val="-26153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7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362" w:rsidRPr="00F27613">
              <w:t>Other</w:t>
            </w:r>
            <w:r w:rsidR="00757362">
              <w:t>: __________________</w:t>
            </w:r>
          </w:p>
          <w:p w14:paraId="4A61C0FA" w14:textId="77777777" w:rsidR="00757362" w:rsidRDefault="00757362" w:rsidP="009F7468">
            <w:r>
              <w:t xml:space="preserve"> </w:t>
            </w:r>
          </w:p>
        </w:tc>
      </w:tr>
      <w:tr w:rsidR="00757362" w14:paraId="61A489FF" w14:textId="77777777" w:rsidTr="004363FF">
        <w:trPr>
          <w:trHeight w:val="98"/>
        </w:trPr>
        <w:tc>
          <w:tcPr>
            <w:tcW w:w="2160" w:type="dxa"/>
            <w:shd w:val="clear" w:color="auto" w:fill="9CC2E5" w:themeFill="accent1" w:themeFillTint="99"/>
          </w:tcPr>
          <w:p w14:paraId="48A1547A" w14:textId="77777777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 xml:space="preserve">Priority Level: 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623C7FB7" w14:textId="77777777" w:rsidR="00682B5C" w:rsidRDefault="00F257BA" w:rsidP="009F7468">
            <w:sdt>
              <w:sdtPr>
                <w:id w:val="-67458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B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B5C">
              <w:t xml:space="preserve"> </w:t>
            </w:r>
            <w:r w:rsidR="00757362" w:rsidRPr="00682B5C">
              <w:t>Urgent (Within 2 business days)</w:t>
            </w:r>
          </w:p>
          <w:p w14:paraId="64B87ED8" w14:textId="77777777" w:rsidR="00682B5C" w:rsidRDefault="00F257BA" w:rsidP="009F7468">
            <w:sdt>
              <w:sdtPr>
                <w:id w:val="153630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B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B5C">
              <w:t xml:space="preserve"> </w:t>
            </w:r>
            <w:r w:rsidR="00757362" w:rsidRPr="00682B5C">
              <w:t>High (Within 5 Business days)</w:t>
            </w:r>
          </w:p>
          <w:p w14:paraId="7032A302" w14:textId="6830C79B" w:rsidR="00757362" w:rsidRPr="008319C8" w:rsidRDefault="00F257BA" w:rsidP="009F7468">
            <w:pPr>
              <w:rPr>
                <w:rFonts w:ascii="Segoe UI Symbol" w:hAnsi="Segoe UI Symbol" w:cs="Segoe UI Symbol"/>
                <w:i/>
                <w:iCs/>
              </w:rPr>
            </w:pPr>
            <w:sdt>
              <w:sdtPr>
                <w:id w:val="-185302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B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B5C">
              <w:t xml:space="preserve"> </w:t>
            </w:r>
            <w:r w:rsidR="00757362" w:rsidRPr="00682B5C">
              <w:t>Low (As capacity allows)</w:t>
            </w:r>
            <w:r w:rsidR="000D762A" w:rsidRPr="00682B5C">
              <w:t xml:space="preserve"> </w:t>
            </w:r>
            <w:r w:rsidR="000D762A" w:rsidRPr="008319C8">
              <w:rPr>
                <w:i/>
                <w:iCs/>
              </w:rPr>
              <w:t xml:space="preserve"> </w:t>
            </w:r>
          </w:p>
        </w:tc>
      </w:tr>
      <w:tr w:rsidR="00A43972" w14:paraId="3347E531" w14:textId="77777777" w:rsidTr="004363FF">
        <w:trPr>
          <w:trHeight w:val="98"/>
        </w:trPr>
        <w:tc>
          <w:tcPr>
            <w:tcW w:w="2160" w:type="dxa"/>
            <w:shd w:val="clear" w:color="auto" w:fill="9CC2E5" w:themeFill="accent1" w:themeFillTint="99"/>
          </w:tcPr>
          <w:p w14:paraId="101AA4BB" w14:textId="70ED2396" w:rsidR="00A43972" w:rsidRPr="004770D8" w:rsidRDefault="00A4397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>General Assessment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6C47F20F" w14:textId="77777777" w:rsidR="00A43972" w:rsidRDefault="00A43972" w:rsidP="009F7468">
            <w:pPr>
              <w:rPr>
                <w:i/>
                <w:iCs/>
              </w:rPr>
            </w:pPr>
            <w:r w:rsidRPr="00A43972">
              <w:rPr>
                <w:i/>
                <w:iCs/>
              </w:rPr>
              <w:t>Would you like a general assessment done of the facility with the PHO checklist?</w:t>
            </w:r>
            <w:r w:rsidR="000D762A">
              <w:rPr>
                <w:i/>
                <w:iCs/>
              </w:rPr>
              <w:t xml:space="preserve"> </w:t>
            </w:r>
          </w:p>
          <w:p w14:paraId="48FB4870" w14:textId="6546FD9F" w:rsidR="00B3362A" w:rsidRDefault="00F257BA" w:rsidP="009F7468">
            <w:sdt>
              <w:sdtPr>
                <w:id w:val="8306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362A">
              <w:t>Yes</w:t>
            </w:r>
          </w:p>
          <w:p w14:paraId="692E60E3" w14:textId="7DE525AA" w:rsidR="00B3362A" w:rsidRPr="00B3362A" w:rsidRDefault="00F257BA" w:rsidP="009F7468">
            <w:sdt>
              <w:sdtPr>
                <w:id w:val="-9587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362A">
              <w:t>No</w:t>
            </w:r>
          </w:p>
        </w:tc>
      </w:tr>
      <w:tr w:rsidR="00757362" w14:paraId="665CF95A" w14:textId="77777777" w:rsidTr="004363FF">
        <w:trPr>
          <w:trHeight w:val="98"/>
        </w:trPr>
        <w:tc>
          <w:tcPr>
            <w:tcW w:w="2160" w:type="dxa"/>
            <w:shd w:val="clear" w:color="auto" w:fill="9CC2E5" w:themeFill="accent1" w:themeFillTint="99"/>
          </w:tcPr>
          <w:p w14:paraId="004EE8A9" w14:textId="77777777" w:rsidR="00757362" w:rsidRPr="004770D8" w:rsidRDefault="00757362" w:rsidP="009F7468">
            <w:pPr>
              <w:rPr>
                <w:rFonts w:ascii="Segoe UI Symbol" w:hAnsi="Segoe UI Symbol" w:cs="Segoe UI Symbol"/>
                <w:b/>
                <w:bCs/>
              </w:rPr>
            </w:pPr>
            <w:r w:rsidRPr="004770D8">
              <w:rPr>
                <w:b/>
                <w:bCs/>
              </w:rPr>
              <w:t xml:space="preserve">Specific IPAC Concerns and request for support: </w:t>
            </w:r>
            <w:r w:rsidRPr="004770D8">
              <w:rPr>
                <w:rFonts w:ascii="Segoe UI Symbol" w:hAnsi="Segoe UI Symbol" w:cs="Segoe UI Symbol"/>
                <w:b/>
                <w:bCs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6E4059E2" w14:textId="230E3BE5" w:rsidR="00757362" w:rsidRDefault="00757362" w:rsidP="009F7468">
            <w:pPr>
              <w:rPr>
                <w:i/>
                <w:iCs/>
              </w:rPr>
            </w:pPr>
            <w:r w:rsidRPr="00366E41">
              <w:rPr>
                <w:i/>
                <w:iCs/>
              </w:rPr>
              <w:t xml:space="preserve">Please </w:t>
            </w:r>
            <w:r w:rsidR="003621AA">
              <w:rPr>
                <w:i/>
                <w:iCs/>
              </w:rPr>
              <w:t>outline the specific IPAC concern(s) and what supports would benefit the facility:</w:t>
            </w:r>
          </w:p>
          <w:p w14:paraId="35C51FAD" w14:textId="77777777" w:rsidR="00757362" w:rsidRPr="00665D9D" w:rsidRDefault="00757362" w:rsidP="009F7468">
            <w:pPr>
              <w:rPr>
                <w:rFonts w:ascii="Segoe UI Symbol" w:hAnsi="Segoe UI Symbol" w:cs="Segoe UI Symbol"/>
              </w:rPr>
            </w:pPr>
          </w:p>
        </w:tc>
      </w:tr>
      <w:tr w:rsidR="00757362" w14:paraId="72A39FD5" w14:textId="77777777" w:rsidTr="004363FF">
        <w:trPr>
          <w:trHeight w:val="98"/>
        </w:trPr>
        <w:tc>
          <w:tcPr>
            <w:tcW w:w="2160" w:type="dxa"/>
            <w:shd w:val="clear" w:color="auto" w:fill="9CC2E5" w:themeFill="accent1" w:themeFillTint="99"/>
          </w:tcPr>
          <w:p w14:paraId="17D6D2CE" w14:textId="77777777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lastRenderedPageBreak/>
              <w:t xml:space="preserve">Support to date:  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74DEC04F" w14:textId="77777777" w:rsidR="00757362" w:rsidRDefault="00002D7E" w:rsidP="009F7468">
            <w:pPr>
              <w:rPr>
                <w:i/>
                <w:iCs/>
              </w:rPr>
            </w:pPr>
            <w:r>
              <w:rPr>
                <w:i/>
                <w:iCs/>
              </w:rPr>
              <w:t>Please outline any previous supports provided:</w:t>
            </w:r>
          </w:p>
          <w:p w14:paraId="2761EBE6" w14:textId="62EE8E87" w:rsidR="00002D7E" w:rsidRDefault="00002D7E" w:rsidP="009F7468">
            <w:pPr>
              <w:rPr>
                <w:rFonts w:ascii="Segoe UI Symbol" w:hAnsi="Segoe UI Symbol" w:cs="Segoe UI Symbol"/>
              </w:rPr>
            </w:pPr>
          </w:p>
        </w:tc>
      </w:tr>
      <w:tr w:rsidR="00757362" w14:paraId="3B8F38A2" w14:textId="77777777" w:rsidTr="004363FF">
        <w:trPr>
          <w:trHeight w:val="98"/>
        </w:trPr>
        <w:tc>
          <w:tcPr>
            <w:tcW w:w="2160" w:type="dxa"/>
            <w:shd w:val="clear" w:color="auto" w:fill="9CC2E5" w:themeFill="accent1" w:themeFillTint="99"/>
          </w:tcPr>
          <w:p w14:paraId="0A37A0F3" w14:textId="77777777" w:rsidR="00757362" w:rsidRPr="004770D8" w:rsidRDefault="00757362" w:rsidP="009F7468">
            <w:pPr>
              <w:spacing w:line="259" w:lineRule="auto"/>
              <w:rPr>
                <w:b/>
                <w:bCs/>
              </w:rPr>
            </w:pPr>
            <w:r w:rsidRPr="004770D8">
              <w:rPr>
                <w:b/>
                <w:bCs/>
              </w:rPr>
              <w:t xml:space="preserve"> Any reports or Attachments?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55C5685E" w14:textId="7408B014" w:rsidR="00757362" w:rsidRDefault="00F257BA" w:rsidP="009F7468">
            <w:sdt>
              <w:sdtPr>
                <w:id w:val="-21200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4CE">
              <w:t>Yes</w:t>
            </w:r>
          </w:p>
          <w:p w14:paraId="1326336B" w14:textId="731273FB" w:rsidR="00DB04CE" w:rsidRPr="004E5547" w:rsidRDefault="00F257BA" w:rsidP="009F7468">
            <w:sdt>
              <w:sdtPr>
                <w:id w:val="-786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4CE">
              <w:t>No</w:t>
            </w:r>
          </w:p>
        </w:tc>
      </w:tr>
      <w:tr w:rsidR="00757362" w14:paraId="43514758" w14:textId="77777777" w:rsidTr="004363FF">
        <w:trPr>
          <w:trHeight w:val="98"/>
        </w:trPr>
        <w:tc>
          <w:tcPr>
            <w:tcW w:w="2160" w:type="dxa"/>
            <w:shd w:val="clear" w:color="auto" w:fill="9CC2E5" w:themeFill="accent1" w:themeFillTint="99"/>
          </w:tcPr>
          <w:p w14:paraId="007C7180" w14:textId="77777777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</w:rPr>
              <w:t>Is the facility aware of this request?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3FC65D53" w14:textId="62F13122" w:rsidR="00757362" w:rsidRDefault="00F257BA" w:rsidP="009F7468">
            <w:sdt>
              <w:sdtPr>
                <w:id w:val="-8203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4CE">
              <w:t>Yes</w:t>
            </w:r>
          </w:p>
          <w:p w14:paraId="411AFC63" w14:textId="4F9FB342" w:rsidR="00DB04CE" w:rsidRDefault="00F257BA" w:rsidP="009F7468">
            <w:sdt>
              <w:sdtPr>
                <w:id w:val="63267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4CE">
              <w:t>No</w:t>
            </w:r>
          </w:p>
        </w:tc>
      </w:tr>
      <w:tr w:rsidR="00757362" w14:paraId="7443DF1E" w14:textId="77777777" w:rsidTr="004363FF">
        <w:trPr>
          <w:trHeight w:val="98"/>
        </w:trPr>
        <w:tc>
          <w:tcPr>
            <w:tcW w:w="2160" w:type="dxa"/>
            <w:shd w:val="clear" w:color="auto" w:fill="9CC2E5" w:themeFill="accent1" w:themeFillTint="99"/>
          </w:tcPr>
          <w:p w14:paraId="202AD70F" w14:textId="3140F425" w:rsidR="00757362" w:rsidRPr="004770D8" w:rsidRDefault="00757362" w:rsidP="009F7468">
            <w:pPr>
              <w:rPr>
                <w:b/>
                <w:bCs/>
              </w:rPr>
            </w:pPr>
            <w:r w:rsidRPr="004770D8">
              <w:rPr>
                <w:b/>
                <w:bCs/>
                <w:iCs/>
              </w:rPr>
              <w:t>Is facility in active outbreak</w:t>
            </w:r>
            <w:r w:rsidR="008842FA" w:rsidRPr="004770D8">
              <w:rPr>
                <w:b/>
                <w:bCs/>
                <w:iCs/>
              </w:rPr>
              <w:t xml:space="preserve"> (if yes, please specify)</w:t>
            </w:r>
            <w:r w:rsidRPr="004770D8">
              <w:rPr>
                <w:b/>
                <w:bCs/>
                <w:iCs/>
              </w:rPr>
              <w:t>?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0E7B1CCD" w14:textId="6C4ED456" w:rsidR="00757362" w:rsidRDefault="00F257BA" w:rsidP="009F7468">
            <w:sdt>
              <w:sdtPr>
                <w:id w:val="-8993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4CE">
              <w:t>Yes</w:t>
            </w:r>
          </w:p>
          <w:p w14:paraId="268916FE" w14:textId="1D73B7F7" w:rsidR="00DB04CE" w:rsidRPr="00FB3DA2" w:rsidRDefault="00F257BA" w:rsidP="009F7468">
            <w:sdt>
              <w:sdtPr>
                <w:id w:val="-204258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04CE">
              <w:t>No</w:t>
            </w:r>
          </w:p>
        </w:tc>
      </w:tr>
      <w:tr w:rsidR="00757362" w14:paraId="48FE93A7" w14:textId="77777777" w:rsidTr="004363FF">
        <w:trPr>
          <w:trHeight w:val="98"/>
        </w:trPr>
        <w:tc>
          <w:tcPr>
            <w:tcW w:w="2160" w:type="dxa"/>
            <w:shd w:val="clear" w:color="auto" w:fill="9CC2E5" w:themeFill="accent1" w:themeFillTint="99"/>
          </w:tcPr>
          <w:p w14:paraId="6AD381B9" w14:textId="77777777" w:rsidR="00757362" w:rsidRPr="004770D8" w:rsidRDefault="00757362" w:rsidP="009F7468">
            <w:pPr>
              <w:rPr>
                <w:b/>
                <w:bCs/>
                <w:iCs/>
              </w:rPr>
            </w:pPr>
            <w:r w:rsidRPr="004770D8">
              <w:rPr>
                <w:b/>
                <w:bCs/>
                <w:iCs/>
              </w:rPr>
              <w:t>Joint visit request?</w:t>
            </w:r>
          </w:p>
        </w:tc>
        <w:tc>
          <w:tcPr>
            <w:tcW w:w="7920" w:type="dxa"/>
            <w:gridSpan w:val="2"/>
            <w:shd w:val="clear" w:color="auto" w:fill="DEEAF6" w:themeFill="accent1" w:themeFillTint="33"/>
          </w:tcPr>
          <w:p w14:paraId="56436C38" w14:textId="663A46E6" w:rsidR="00757362" w:rsidRDefault="00F257BA" w:rsidP="009F7468">
            <w:pPr>
              <w:rPr>
                <w:iCs/>
              </w:rPr>
            </w:pPr>
            <w:sdt>
              <w:sdtPr>
                <w:rPr>
                  <w:iCs/>
                </w:rPr>
                <w:id w:val="100331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CE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DB04CE">
              <w:rPr>
                <w:iCs/>
              </w:rPr>
              <w:t>Yes</w:t>
            </w:r>
          </w:p>
          <w:p w14:paraId="4F2491EA" w14:textId="019A439C" w:rsidR="00DB04CE" w:rsidRPr="00FB3DA2" w:rsidRDefault="00F257BA" w:rsidP="009F7468">
            <w:pPr>
              <w:rPr>
                <w:iCs/>
              </w:rPr>
            </w:pPr>
            <w:sdt>
              <w:sdtPr>
                <w:rPr>
                  <w:iCs/>
                </w:rPr>
                <w:id w:val="60430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CE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DB04CE">
              <w:rPr>
                <w:iCs/>
              </w:rPr>
              <w:t>No</w:t>
            </w:r>
          </w:p>
        </w:tc>
      </w:tr>
      <w:tr w:rsidR="00757362" w14:paraId="44F12F7C" w14:textId="77777777" w:rsidTr="002472F5">
        <w:trPr>
          <w:trHeight w:val="98"/>
        </w:trPr>
        <w:tc>
          <w:tcPr>
            <w:tcW w:w="10080" w:type="dxa"/>
            <w:gridSpan w:val="3"/>
            <w:shd w:val="clear" w:color="auto" w:fill="9CC2E5" w:themeFill="accent1" w:themeFillTint="99"/>
          </w:tcPr>
          <w:p w14:paraId="697338BE" w14:textId="77777777" w:rsidR="00757362" w:rsidRDefault="00757362" w:rsidP="009F7468">
            <w:r>
              <w:rPr>
                <w:i/>
                <w:iCs/>
              </w:rPr>
              <w:t xml:space="preserve">Please send all requests for IPAC Support to: </w:t>
            </w:r>
            <w:r w:rsidRPr="004E4E81">
              <w:rPr>
                <w:i/>
                <w:iCs/>
              </w:rPr>
              <w:t>SEhubintake@kingstonhsc.ca</w:t>
            </w:r>
          </w:p>
          <w:p w14:paraId="0454D161" w14:textId="77777777" w:rsidR="00757362" w:rsidRDefault="00757362" w:rsidP="009F7468"/>
        </w:tc>
      </w:tr>
    </w:tbl>
    <w:p w14:paraId="0937CDE8" w14:textId="77777777" w:rsidR="00244F83" w:rsidRPr="008F30A7" w:rsidRDefault="00244F83" w:rsidP="00244F83">
      <w:pPr>
        <w:rPr>
          <w:sz w:val="24"/>
          <w:szCs w:val="24"/>
        </w:rPr>
      </w:pPr>
    </w:p>
    <w:sectPr w:rsidR="00244F83" w:rsidRPr="008F30A7" w:rsidSect="0029629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3F5C" w14:textId="77777777" w:rsidR="003663E8" w:rsidRDefault="003663E8" w:rsidP="00D35A25">
      <w:pPr>
        <w:spacing w:after="0" w:line="240" w:lineRule="auto"/>
      </w:pPr>
      <w:r>
        <w:separator/>
      </w:r>
    </w:p>
  </w:endnote>
  <w:endnote w:type="continuationSeparator" w:id="0">
    <w:p w14:paraId="7EAD6498" w14:textId="77777777" w:rsidR="003663E8" w:rsidRDefault="003663E8" w:rsidP="00D3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CCDA" w14:textId="77777777" w:rsidR="003663E8" w:rsidRDefault="003663E8" w:rsidP="00D35A25">
      <w:pPr>
        <w:spacing w:after="0" w:line="240" w:lineRule="auto"/>
      </w:pPr>
      <w:r>
        <w:separator/>
      </w:r>
    </w:p>
  </w:footnote>
  <w:footnote w:type="continuationSeparator" w:id="0">
    <w:p w14:paraId="71B000F9" w14:textId="77777777" w:rsidR="003663E8" w:rsidRDefault="003663E8" w:rsidP="00D3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33F6" w14:textId="477C711B" w:rsidR="00D35A25" w:rsidRPr="00D35A25" w:rsidRDefault="00D35A25" w:rsidP="00D35A25">
    <w:pPr>
      <w:spacing w:after="0" w:line="240" w:lineRule="auto"/>
      <w:ind w:left="720" w:firstLine="720"/>
      <w:jc w:val="right"/>
      <w:rPr>
        <w:rFonts w:eastAsia="Calibri" w:cstheme="minorHAnsi"/>
        <w:b/>
        <w:noProof/>
        <w:color w:val="365F91"/>
        <w:sz w:val="40"/>
        <w:szCs w:val="40"/>
        <w:lang w:val="en-CA"/>
      </w:rPr>
    </w:pPr>
    <w:r w:rsidRPr="00D35A25">
      <w:rPr>
        <w:rFonts w:eastAsia="Calibri" w:cstheme="minorHAnsi"/>
        <w:b/>
        <w:noProof/>
        <w:color w:val="365F91"/>
        <w:sz w:val="40"/>
        <w:szCs w:val="40"/>
      </w:rPr>
      <w:drawing>
        <wp:anchor distT="0" distB="0" distL="114300" distR="114300" simplePos="0" relativeHeight="251659264" behindDoc="0" locked="0" layoutInCell="1" allowOverlap="1" wp14:anchorId="5082F3B5" wp14:editId="4ACC4038">
          <wp:simplePos x="0" y="0"/>
          <wp:positionH relativeFrom="insideMargin">
            <wp:posOffset>237490</wp:posOffset>
          </wp:positionH>
          <wp:positionV relativeFrom="insideMargin">
            <wp:posOffset>142240</wp:posOffset>
          </wp:positionV>
          <wp:extent cx="2743200" cy="1575318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753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A0F">
      <w:rPr>
        <w:rFonts w:eastAsia="Calibri" w:cstheme="minorHAnsi"/>
        <w:b/>
        <w:noProof/>
        <w:color w:val="365F91"/>
        <w:sz w:val="40"/>
        <w:szCs w:val="40"/>
      </w:rPr>
      <w:t>S</w:t>
    </w:r>
    <w:r w:rsidR="009E31F4">
      <w:rPr>
        <w:rFonts w:eastAsia="Calibri" w:cstheme="minorHAnsi"/>
        <w:b/>
        <w:noProof/>
        <w:color w:val="365F91"/>
        <w:sz w:val="40"/>
        <w:szCs w:val="40"/>
      </w:rPr>
      <w:t>OUTH EAST</w:t>
    </w:r>
    <w:r w:rsidR="006F0A0F">
      <w:rPr>
        <w:rFonts w:eastAsia="Calibri" w:cstheme="minorHAnsi"/>
        <w:b/>
        <w:noProof/>
        <w:color w:val="365F91"/>
        <w:sz w:val="40"/>
        <w:szCs w:val="40"/>
      </w:rPr>
      <w:t xml:space="preserve"> </w:t>
    </w:r>
    <w:r w:rsidR="00C92A5E">
      <w:rPr>
        <w:rFonts w:eastAsia="Calibri" w:cstheme="minorHAnsi"/>
        <w:b/>
        <w:noProof/>
        <w:color w:val="365F91"/>
        <w:sz w:val="40"/>
        <w:szCs w:val="40"/>
      </w:rPr>
      <w:t>IPAC HUB</w:t>
    </w:r>
    <w:r w:rsidRPr="00D35A25">
      <w:rPr>
        <w:rFonts w:eastAsia="Calibri" w:cstheme="minorHAnsi"/>
        <w:b/>
        <w:noProof/>
        <w:color w:val="365F91"/>
        <w:sz w:val="40"/>
        <w:szCs w:val="40"/>
        <w:lang w:val="en-CA"/>
      </w:rPr>
      <w:t xml:space="preserve"> </w:t>
    </w:r>
  </w:p>
  <w:p w14:paraId="26376758" w14:textId="032E5C8E" w:rsidR="00D35A25" w:rsidRPr="00D35A25" w:rsidRDefault="00EB56F9" w:rsidP="00D35A25">
    <w:pPr>
      <w:spacing w:after="0" w:line="240" w:lineRule="auto"/>
      <w:jc w:val="right"/>
      <w:rPr>
        <w:rFonts w:eastAsia="Calibri" w:cstheme="minorHAnsi"/>
        <w:b/>
        <w:noProof/>
        <w:sz w:val="40"/>
        <w:szCs w:val="40"/>
        <w:lang w:val="en-CA"/>
      </w:rPr>
    </w:pPr>
    <w:r>
      <w:rPr>
        <w:rFonts w:eastAsia="Calibri" w:cstheme="minorHAnsi"/>
        <w:b/>
        <w:noProof/>
        <w:sz w:val="40"/>
        <w:szCs w:val="40"/>
        <w:lang w:val="en-CA"/>
      </w:rPr>
      <w:t xml:space="preserve">IPAC Support </w:t>
    </w:r>
    <w:r w:rsidR="00C92A5E">
      <w:rPr>
        <w:rFonts w:eastAsia="Calibri" w:cstheme="minorHAnsi"/>
        <w:b/>
        <w:noProof/>
        <w:sz w:val="40"/>
        <w:szCs w:val="40"/>
        <w:lang w:val="en-CA"/>
      </w:rPr>
      <w:t>Referral Form</w:t>
    </w:r>
  </w:p>
  <w:p w14:paraId="368461ED" w14:textId="607EE087" w:rsidR="00D35A25" w:rsidRPr="00D35A25" w:rsidRDefault="0029629B" w:rsidP="0029629B">
    <w:pPr>
      <w:spacing w:after="0" w:line="240" w:lineRule="auto"/>
      <w:ind w:left="2160" w:firstLine="720"/>
      <w:jc w:val="center"/>
      <w:rPr>
        <w:rFonts w:eastAsia="Calibri" w:cstheme="minorHAnsi"/>
        <w:b/>
        <w:noProof/>
        <w:sz w:val="24"/>
        <w:szCs w:val="40"/>
        <w:lang w:val="en-CA"/>
      </w:rPr>
    </w:pPr>
    <w:r>
      <w:rPr>
        <w:rFonts w:eastAsia="Calibri" w:cstheme="minorHAnsi"/>
        <w:b/>
        <w:noProof/>
        <w:sz w:val="24"/>
        <w:szCs w:val="40"/>
        <w:lang w:val="en-CA"/>
      </w:rPr>
      <w:t xml:space="preserve">                                                                               </w:t>
    </w:r>
  </w:p>
  <w:p w14:paraId="0FAD9B77" w14:textId="77777777" w:rsidR="00D35A25" w:rsidRDefault="00D35A25" w:rsidP="00D35A25">
    <w:pPr>
      <w:pStyle w:val="Header"/>
    </w:pPr>
    <w:r>
      <w:rPr>
        <w:rFonts w:eastAsia="Calibri" w:cstheme="minorHAnsi"/>
        <w:b/>
        <w:noProof/>
        <w:sz w:val="24"/>
        <w:szCs w:val="40"/>
        <w:lang w:val="en-CA"/>
      </w:rPr>
      <w:tab/>
    </w:r>
    <w:r>
      <w:rPr>
        <w:rFonts w:eastAsia="Calibri" w:cstheme="minorHAnsi"/>
        <w:b/>
        <w:noProof/>
        <w:sz w:val="24"/>
        <w:szCs w:val="40"/>
        <w:lang w:val="en-CA"/>
      </w:rPr>
      <w:tab/>
    </w:r>
    <w:r w:rsidR="0029629B">
      <w:rPr>
        <w:rFonts w:eastAsia="Calibri" w:cstheme="minorHAnsi"/>
        <w:b/>
        <w:noProof/>
        <w:sz w:val="24"/>
        <w:szCs w:val="40"/>
        <w:lang w:val="en-CA"/>
      </w:rPr>
      <w:t xml:space="preserve">                       </w:t>
    </w:r>
    <w:r w:rsidR="0029629B">
      <w:rPr>
        <w:rFonts w:eastAsia="Calibri" w:cstheme="minorHAnsi"/>
        <w:b/>
        <w:noProof/>
        <w:sz w:val="24"/>
        <w:szCs w:val="40"/>
        <w:lang w:val="en-CA"/>
      </w:rPr>
      <w:tab/>
    </w:r>
    <w:r w:rsidR="0029629B">
      <w:rPr>
        <w:rFonts w:eastAsia="Calibri" w:cstheme="minorHAnsi"/>
        <w:b/>
        <w:noProof/>
        <w:sz w:val="24"/>
        <w:szCs w:val="40"/>
        <w:lang w:val="en-CA"/>
      </w:rPr>
      <w:tab/>
      <w:t xml:space="preserve"> </w:t>
    </w:r>
    <w:r w:rsidR="0029629B">
      <w:rPr>
        <w:rFonts w:eastAsia="Calibri" w:cstheme="minorHAnsi"/>
        <w:b/>
        <w:noProof/>
        <w:sz w:val="24"/>
        <w:szCs w:val="40"/>
        <w:lang w:val="en-CA"/>
      </w:rP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483C"/>
    <w:multiLevelType w:val="hybridMultilevel"/>
    <w:tmpl w:val="CD6A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274"/>
    <w:multiLevelType w:val="hybridMultilevel"/>
    <w:tmpl w:val="8BE67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00BE"/>
    <w:multiLevelType w:val="hybridMultilevel"/>
    <w:tmpl w:val="D37833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3AF4"/>
    <w:multiLevelType w:val="hybridMultilevel"/>
    <w:tmpl w:val="BF64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A367D"/>
    <w:multiLevelType w:val="hybridMultilevel"/>
    <w:tmpl w:val="C446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26741">
    <w:abstractNumId w:val="0"/>
  </w:num>
  <w:num w:numId="2" w16cid:durableId="393816085">
    <w:abstractNumId w:val="4"/>
  </w:num>
  <w:num w:numId="3" w16cid:durableId="1078988077">
    <w:abstractNumId w:val="3"/>
  </w:num>
  <w:num w:numId="4" w16cid:durableId="1723826075">
    <w:abstractNumId w:val="1"/>
  </w:num>
  <w:num w:numId="5" w16cid:durableId="1968658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25"/>
    <w:rsid w:val="00002D7E"/>
    <w:rsid w:val="00033A60"/>
    <w:rsid w:val="00087398"/>
    <w:rsid w:val="00087AC1"/>
    <w:rsid w:val="000A098B"/>
    <w:rsid w:val="000A4478"/>
    <w:rsid w:val="000B4AFA"/>
    <w:rsid w:val="000D686A"/>
    <w:rsid w:val="000D762A"/>
    <w:rsid w:val="000E7456"/>
    <w:rsid w:val="001266F1"/>
    <w:rsid w:val="00136F19"/>
    <w:rsid w:val="00150984"/>
    <w:rsid w:val="00152571"/>
    <w:rsid w:val="00162235"/>
    <w:rsid w:val="00172387"/>
    <w:rsid w:val="00186B28"/>
    <w:rsid w:val="00190A10"/>
    <w:rsid w:val="00193052"/>
    <w:rsid w:val="001A071B"/>
    <w:rsid w:val="001D0C3C"/>
    <w:rsid w:val="001E17C8"/>
    <w:rsid w:val="001F2196"/>
    <w:rsid w:val="001F4BED"/>
    <w:rsid w:val="002440BD"/>
    <w:rsid w:val="00244F83"/>
    <w:rsid w:val="002472F5"/>
    <w:rsid w:val="00276FD8"/>
    <w:rsid w:val="00277BE2"/>
    <w:rsid w:val="00281016"/>
    <w:rsid w:val="0029629B"/>
    <w:rsid w:val="002A5F5B"/>
    <w:rsid w:val="002C377C"/>
    <w:rsid w:val="002D1413"/>
    <w:rsid w:val="002E3C82"/>
    <w:rsid w:val="002E6A96"/>
    <w:rsid w:val="002F7E53"/>
    <w:rsid w:val="0030486E"/>
    <w:rsid w:val="0031055A"/>
    <w:rsid w:val="00313040"/>
    <w:rsid w:val="00327E67"/>
    <w:rsid w:val="00335DE5"/>
    <w:rsid w:val="00336B3D"/>
    <w:rsid w:val="003433D6"/>
    <w:rsid w:val="00357B54"/>
    <w:rsid w:val="003621AA"/>
    <w:rsid w:val="003663E8"/>
    <w:rsid w:val="00375F03"/>
    <w:rsid w:val="003B7217"/>
    <w:rsid w:val="003C1DEA"/>
    <w:rsid w:val="004317A4"/>
    <w:rsid w:val="004363FF"/>
    <w:rsid w:val="00437976"/>
    <w:rsid w:val="00440ADE"/>
    <w:rsid w:val="00441A58"/>
    <w:rsid w:val="004450D3"/>
    <w:rsid w:val="00455378"/>
    <w:rsid w:val="004611F2"/>
    <w:rsid w:val="00462583"/>
    <w:rsid w:val="004671A8"/>
    <w:rsid w:val="004770D8"/>
    <w:rsid w:val="0048014B"/>
    <w:rsid w:val="0048349D"/>
    <w:rsid w:val="004B0F27"/>
    <w:rsid w:val="004B3686"/>
    <w:rsid w:val="004D1C02"/>
    <w:rsid w:val="004D5F3D"/>
    <w:rsid w:val="004E6ABF"/>
    <w:rsid w:val="00513C78"/>
    <w:rsid w:val="00531A69"/>
    <w:rsid w:val="00531DB0"/>
    <w:rsid w:val="0053370F"/>
    <w:rsid w:val="00541792"/>
    <w:rsid w:val="005504BC"/>
    <w:rsid w:val="00561B5C"/>
    <w:rsid w:val="0059177B"/>
    <w:rsid w:val="005B35BA"/>
    <w:rsid w:val="005C45AA"/>
    <w:rsid w:val="005C7EB9"/>
    <w:rsid w:val="00601775"/>
    <w:rsid w:val="006049E9"/>
    <w:rsid w:val="00610C96"/>
    <w:rsid w:val="00616008"/>
    <w:rsid w:val="00635FE3"/>
    <w:rsid w:val="00661883"/>
    <w:rsid w:val="00662C91"/>
    <w:rsid w:val="00682B5C"/>
    <w:rsid w:val="00687A06"/>
    <w:rsid w:val="00691EEC"/>
    <w:rsid w:val="006A6760"/>
    <w:rsid w:val="006B295E"/>
    <w:rsid w:val="006C30DA"/>
    <w:rsid w:val="006C5717"/>
    <w:rsid w:val="006D4B52"/>
    <w:rsid w:val="006E38FB"/>
    <w:rsid w:val="006F0A0F"/>
    <w:rsid w:val="006F2322"/>
    <w:rsid w:val="006F78BA"/>
    <w:rsid w:val="00701671"/>
    <w:rsid w:val="007016ED"/>
    <w:rsid w:val="007570B6"/>
    <w:rsid w:val="00757362"/>
    <w:rsid w:val="00763162"/>
    <w:rsid w:val="00763A70"/>
    <w:rsid w:val="00770119"/>
    <w:rsid w:val="0077680C"/>
    <w:rsid w:val="007A64C5"/>
    <w:rsid w:val="007A77E8"/>
    <w:rsid w:val="007B78BF"/>
    <w:rsid w:val="007C0CC6"/>
    <w:rsid w:val="007D6E2D"/>
    <w:rsid w:val="007E3C3E"/>
    <w:rsid w:val="007E4D43"/>
    <w:rsid w:val="0080218A"/>
    <w:rsid w:val="00805A29"/>
    <w:rsid w:val="008124DF"/>
    <w:rsid w:val="00816797"/>
    <w:rsid w:val="0083051E"/>
    <w:rsid w:val="008319C8"/>
    <w:rsid w:val="00834BA2"/>
    <w:rsid w:val="00851845"/>
    <w:rsid w:val="008535F5"/>
    <w:rsid w:val="00860779"/>
    <w:rsid w:val="00871E80"/>
    <w:rsid w:val="00873D98"/>
    <w:rsid w:val="00875F9D"/>
    <w:rsid w:val="008842FA"/>
    <w:rsid w:val="00887B05"/>
    <w:rsid w:val="008A0668"/>
    <w:rsid w:val="008A0E4D"/>
    <w:rsid w:val="008A40E0"/>
    <w:rsid w:val="008B630A"/>
    <w:rsid w:val="008D6452"/>
    <w:rsid w:val="008E348E"/>
    <w:rsid w:val="008F30A7"/>
    <w:rsid w:val="008F353E"/>
    <w:rsid w:val="00912D59"/>
    <w:rsid w:val="009168CF"/>
    <w:rsid w:val="00917D04"/>
    <w:rsid w:val="0092318E"/>
    <w:rsid w:val="00964AEB"/>
    <w:rsid w:val="00965062"/>
    <w:rsid w:val="009654CF"/>
    <w:rsid w:val="0097544E"/>
    <w:rsid w:val="009A241C"/>
    <w:rsid w:val="009A2EE7"/>
    <w:rsid w:val="009B43BD"/>
    <w:rsid w:val="009B5D2C"/>
    <w:rsid w:val="009C0B42"/>
    <w:rsid w:val="009C559F"/>
    <w:rsid w:val="009E1428"/>
    <w:rsid w:val="009E31F4"/>
    <w:rsid w:val="009E6CAB"/>
    <w:rsid w:val="009F1E99"/>
    <w:rsid w:val="00A06942"/>
    <w:rsid w:val="00A06F38"/>
    <w:rsid w:val="00A127CD"/>
    <w:rsid w:val="00A209D2"/>
    <w:rsid w:val="00A20FE1"/>
    <w:rsid w:val="00A40AE6"/>
    <w:rsid w:val="00A43972"/>
    <w:rsid w:val="00A53F99"/>
    <w:rsid w:val="00A6698B"/>
    <w:rsid w:val="00A8782C"/>
    <w:rsid w:val="00A97AE1"/>
    <w:rsid w:val="00AA2CAE"/>
    <w:rsid w:val="00AE5ED4"/>
    <w:rsid w:val="00AE639D"/>
    <w:rsid w:val="00AE7358"/>
    <w:rsid w:val="00B03F00"/>
    <w:rsid w:val="00B23677"/>
    <w:rsid w:val="00B2632D"/>
    <w:rsid w:val="00B3362A"/>
    <w:rsid w:val="00B34535"/>
    <w:rsid w:val="00B35EAA"/>
    <w:rsid w:val="00B44DF4"/>
    <w:rsid w:val="00B763DE"/>
    <w:rsid w:val="00B934A5"/>
    <w:rsid w:val="00BA4354"/>
    <w:rsid w:val="00BE4662"/>
    <w:rsid w:val="00BF3614"/>
    <w:rsid w:val="00C0397D"/>
    <w:rsid w:val="00C03A5D"/>
    <w:rsid w:val="00C046C9"/>
    <w:rsid w:val="00C05511"/>
    <w:rsid w:val="00C106DC"/>
    <w:rsid w:val="00C212C5"/>
    <w:rsid w:val="00C23344"/>
    <w:rsid w:val="00C26041"/>
    <w:rsid w:val="00C37C25"/>
    <w:rsid w:val="00C42BF0"/>
    <w:rsid w:val="00C44BFC"/>
    <w:rsid w:val="00C73563"/>
    <w:rsid w:val="00C92A5E"/>
    <w:rsid w:val="00C9669F"/>
    <w:rsid w:val="00CD046C"/>
    <w:rsid w:val="00CD0CCA"/>
    <w:rsid w:val="00CD485E"/>
    <w:rsid w:val="00CF1A9F"/>
    <w:rsid w:val="00D20015"/>
    <w:rsid w:val="00D35A25"/>
    <w:rsid w:val="00D476FF"/>
    <w:rsid w:val="00D6252A"/>
    <w:rsid w:val="00D62F8A"/>
    <w:rsid w:val="00D7053E"/>
    <w:rsid w:val="00D817B2"/>
    <w:rsid w:val="00DA16D1"/>
    <w:rsid w:val="00DA3F79"/>
    <w:rsid w:val="00DB04CE"/>
    <w:rsid w:val="00DB0FB6"/>
    <w:rsid w:val="00DC0E66"/>
    <w:rsid w:val="00DD61C7"/>
    <w:rsid w:val="00DD739B"/>
    <w:rsid w:val="00E20EE3"/>
    <w:rsid w:val="00E33750"/>
    <w:rsid w:val="00E60108"/>
    <w:rsid w:val="00EB56F9"/>
    <w:rsid w:val="00EC21C8"/>
    <w:rsid w:val="00EF45C1"/>
    <w:rsid w:val="00F200C5"/>
    <w:rsid w:val="00F257BA"/>
    <w:rsid w:val="00F26075"/>
    <w:rsid w:val="00F37EA2"/>
    <w:rsid w:val="00F435C5"/>
    <w:rsid w:val="00F51CD6"/>
    <w:rsid w:val="00F74500"/>
    <w:rsid w:val="00F75023"/>
    <w:rsid w:val="00F80F06"/>
    <w:rsid w:val="00FB40A5"/>
    <w:rsid w:val="00FC0F10"/>
    <w:rsid w:val="00F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B6AC3"/>
  <w15:chartTrackingRefBased/>
  <w15:docId w15:val="{4DEA9C66-8414-48B4-948A-F4524112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A25"/>
  </w:style>
  <w:style w:type="paragraph" w:styleId="Footer">
    <w:name w:val="footer"/>
    <w:basedOn w:val="Normal"/>
    <w:link w:val="FooterChar"/>
    <w:uiPriority w:val="99"/>
    <w:unhideWhenUsed/>
    <w:rsid w:val="00D3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A25"/>
  </w:style>
  <w:style w:type="paragraph" w:styleId="ListParagraph">
    <w:name w:val="List Paragraph"/>
    <w:basedOn w:val="Normal"/>
    <w:uiPriority w:val="34"/>
    <w:qFormat/>
    <w:rsid w:val="00087AC1"/>
    <w:pPr>
      <w:ind w:left="720"/>
      <w:contextualSpacing/>
    </w:pPr>
  </w:style>
  <w:style w:type="table" w:styleId="TableGrid">
    <w:name w:val="Table Grid"/>
    <w:basedOn w:val="TableNormal"/>
    <w:uiPriority w:val="39"/>
    <w:rsid w:val="00757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Health Sciences Centre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Finnegan-Yee, Dana L.</dc:creator>
  <cp:keywords/>
  <dc:description/>
  <cp:lastModifiedBy>Caitlin Prentice</cp:lastModifiedBy>
  <cp:revision>165</cp:revision>
  <dcterms:created xsi:type="dcterms:W3CDTF">2022-04-13T18:28:00Z</dcterms:created>
  <dcterms:modified xsi:type="dcterms:W3CDTF">2022-05-04T12:45:00Z</dcterms:modified>
</cp:coreProperties>
</file>